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0E443B" w:rsidP="00A048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E443B">
        <w:rPr>
          <w:rFonts w:ascii="Arial" w:hAnsi="Arial" w:cs="Arial"/>
          <w:bCs/>
          <w:spacing w:val="-3"/>
          <w:sz w:val="22"/>
          <w:szCs w:val="22"/>
        </w:rPr>
        <w:t>The Queensland Government is committed to making Queensland a safe place for everyone to live</w:t>
      </w:r>
      <w:r w:rsidR="00D6589B" w:rsidRPr="000E443B">
        <w:rPr>
          <w:rFonts w:ascii="Arial" w:hAnsi="Arial" w:cs="Arial"/>
          <w:bCs/>
          <w:spacing w:val="-3"/>
          <w:sz w:val="22"/>
          <w:szCs w:val="22"/>
        </w:rPr>
        <w:t>.</w:t>
      </w:r>
      <w:r w:rsidRPr="000E443B">
        <w:rPr>
          <w:rFonts w:ascii="Arial" w:hAnsi="Arial" w:cs="Arial"/>
          <w:bCs/>
          <w:spacing w:val="-3"/>
          <w:sz w:val="22"/>
          <w:szCs w:val="22"/>
        </w:rPr>
        <w:t xml:space="preserve">  There has been an increase in occurrences of domestic </w:t>
      </w:r>
      <w:r w:rsidR="00854D2A">
        <w:rPr>
          <w:rFonts w:ascii="Arial" w:hAnsi="Arial" w:cs="Arial"/>
          <w:bCs/>
          <w:spacing w:val="-3"/>
          <w:sz w:val="22"/>
          <w:szCs w:val="22"/>
        </w:rPr>
        <w:t xml:space="preserve">and family </w:t>
      </w:r>
      <w:r w:rsidRPr="000E443B">
        <w:rPr>
          <w:rFonts w:ascii="Arial" w:hAnsi="Arial" w:cs="Arial"/>
          <w:bCs/>
          <w:spacing w:val="-3"/>
          <w:sz w:val="22"/>
          <w:szCs w:val="22"/>
        </w:rPr>
        <w:t>violence in recent years</w:t>
      </w:r>
      <w:r w:rsidR="00D6589B" w:rsidRPr="000E443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54D2A" w:rsidRPr="00854D2A" w:rsidRDefault="00854D2A" w:rsidP="00854D2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44C51">
        <w:rPr>
          <w:rFonts w:ascii="Arial" w:hAnsi="Arial" w:cs="Arial"/>
          <w:bCs/>
          <w:spacing w:val="-3"/>
          <w:sz w:val="22"/>
          <w:szCs w:val="22"/>
        </w:rPr>
        <w:t xml:space="preserve">Queensland’s </w:t>
      </w:r>
      <w:r w:rsidRPr="000E443B">
        <w:rPr>
          <w:rFonts w:ascii="Arial" w:hAnsi="Arial" w:cs="Arial"/>
          <w:bCs/>
          <w:spacing w:val="-3"/>
          <w:sz w:val="22"/>
          <w:szCs w:val="22"/>
        </w:rPr>
        <w:t xml:space="preserve">domestic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family </w:t>
      </w:r>
      <w:r w:rsidRPr="000E443B">
        <w:rPr>
          <w:rFonts w:ascii="Arial" w:hAnsi="Arial" w:cs="Arial"/>
          <w:bCs/>
          <w:spacing w:val="-3"/>
          <w:sz w:val="22"/>
          <w:szCs w:val="22"/>
        </w:rPr>
        <w:t xml:space="preserve">violence </w:t>
      </w:r>
      <w:r w:rsidRPr="00344C51">
        <w:rPr>
          <w:rFonts w:ascii="Arial" w:hAnsi="Arial" w:cs="Arial"/>
          <w:bCs/>
          <w:spacing w:val="-3"/>
          <w:sz w:val="22"/>
          <w:szCs w:val="22"/>
        </w:rPr>
        <w:t xml:space="preserve">support system is complex, with several government departments administering police, legal, housing and other support services. There are also a number of non-government organisations around the state supporting people experiencing </w:t>
      </w:r>
      <w:r w:rsidRPr="000E443B">
        <w:rPr>
          <w:rFonts w:ascii="Arial" w:hAnsi="Arial" w:cs="Arial"/>
          <w:bCs/>
          <w:spacing w:val="-3"/>
          <w:sz w:val="22"/>
          <w:szCs w:val="22"/>
        </w:rPr>
        <w:t xml:space="preserve">domestic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family </w:t>
      </w:r>
      <w:r w:rsidRPr="000E443B">
        <w:rPr>
          <w:rFonts w:ascii="Arial" w:hAnsi="Arial" w:cs="Arial"/>
          <w:bCs/>
          <w:spacing w:val="-3"/>
          <w:sz w:val="22"/>
          <w:szCs w:val="22"/>
        </w:rPr>
        <w:t>violence</w:t>
      </w:r>
      <w:r w:rsidRPr="00344C51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54D2A" w:rsidRDefault="000E443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0E443B">
        <w:rPr>
          <w:rFonts w:ascii="Arial" w:hAnsi="Arial" w:cs="Arial"/>
          <w:bCs/>
          <w:spacing w:val="-3"/>
          <w:sz w:val="22"/>
          <w:szCs w:val="22"/>
        </w:rPr>
        <w:t>he Premier’s Special Taskforce on Domestic and Family Violence in Queensland</w:t>
      </w:r>
      <w:r w:rsidR="00344C5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A06F7">
        <w:rPr>
          <w:rFonts w:ascii="Arial" w:hAnsi="Arial" w:cs="Arial"/>
          <w:bCs/>
          <w:spacing w:val="-3"/>
          <w:sz w:val="22"/>
          <w:szCs w:val="22"/>
        </w:rPr>
        <w:t xml:space="preserve">will be established </w:t>
      </w:r>
      <w:r w:rsidR="00344C51">
        <w:rPr>
          <w:rFonts w:ascii="Arial" w:hAnsi="Arial" w:cs="Arial"/>
          <w:bCs/>
          <w:spacing w:val="-3"/>
          <w:sz w:val="22"/>
          <w:szCs w:val="22"/>
        </w:rPr>
        <w:t>to examine the domestic violence landscape. This will involve looking at police powers, policies and procedures</w:t>
      </w:r>
      <w:r w:rsidR="001A06F7">
        <w:rPr>
          <w:rFonts w:ascii="Arial" w:hAnsi="Arial" w:cs="Arial"/>
          <w:bCs/>
          <w:spacing w:val="-3"/>
          <w:sz w:val="22"/>
          <w:szCs w:val="22"/>
        </w:rPr>
        <w:t xml:space="preserve"> in Queensland</w:t>
      </w:r>
      <w:r w:rsidR="00344C51">
        <w:rPr>
          <w:rFonts w:ascii="Arial" w:hAnsi="Arial" w:cs="Arial"/>
          <w:bCs/>
          <w:spacing w:val="-3"/>
          <w:sz w:val="22"/>
          <w:szCs w:val="22"/>
        </w:rPr>
        <w:t xml:space="preserve">, and making recommendations on how the government and community can </w:t>
      </w:r>
      <w:r w:rsidR="001A06F7">
        <w:rPr>
          <w:rFonts w:ascii="Arial" w:hAnsi="Arial" w:cs="Arial"/>
          <w:bCs/>
          <w:spacing w:val="-3"/>
          <w:sz w:val="22"/>
          <w:szCs w:val="22"/>
        </w:rPr>
        <w:t xml:space="preserve">better </w:t>
      </w:r>
      <w:r w:rsidR="00344C51">
        <w:rPr>
          <w:rFonts w:ascii="Arial" w:hAnsi="Arial" w:cs="Arial"/>
          <w:bCs/>
          <w:spacing w:val="-3"/>
          <w:sz w:val="22"/>
          <w:szCs w:val="22"/>
        </w:rPr>
        <w:t>work together to reduce the incidence of domestic abuse.</w:t>
      </w:r>
    </w:p>
    <w:p w:rsidR="00854D2A" w:rsidRDefault="00862A4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2A41">
        <w:rPr>
          <w:rFonts w:ascii="Arial" w:hAnsi="Arial" w:cs="Arial"/>
          <w:bCs/>
          <w:spacing w:val="-3"/>
          <w:sz w:val="22"/>
          <w:szCs w:val="22"/>
        </w:rPr>
        <w:t>The Taskforce will undertake extensive statewide consultation with key stakeholders and the broader Queensland community.</w:t>
      </w:r>
    </w:p>
    <w:p w:rsidR="00862A41" w:rsidRPr="00854D2A" w:rsidRDefault="00862A4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2A41">
        <w:rPr>
          <w:rFonts w:ascii="Arial" w:hAnsi="Arial" w:cs="Arial"/>
          <w:bCs/>
          <w:spacing w:val="-3"/>
          <w:sz w:val="22"/>
          <w:szCs w:val="22"/>
        </w:rPr>
        <w:t>The Taskforce will provide a report to the Premier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with </w:t>
      </w:r>
      <w:r w:rsidRPr="00862A41">
        <w:rPr>
          <w:rFonts w:ascii="Arial" w:hAnsi="Arial" w:cs="Arial"/>
          <w:bCs/>
          <w:spacing w:val="-3"/>
          <w:sz w:val="22"/>
          <w:szCs w:val="22"/>
        </w:rPr>
        <w:t>recommendations to the Queensland Government to inform the development of a domestic and family violence strategy designed to achieve a long term vision where all Queenslanders can live free from domestic abuse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44C51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862A41" w:rsidRPr="00344C5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54D2A" w:rsidRPr="00344C51">
        <w:rPr>
          <w:rFonts w:ascii="Arial" w:hAnsi="Arial" w:cs="Arial"/>
          <w:bCs/>
          <w:spacing w:val="-3"/>
          <w:sz w:val="22"/>
          <w:szCs w:val="22"/>
        </w:rPr>
        <w:t>the establishment of the Premier’s Special Taskforce on Domestic and Family Violence in Queensland</w:t>
      </w:r>
      <w:r w:rsidRPr="00344C51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885A3D" w:rsidRDefault="00D6589B" w:rsidP="004377A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885A3D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732E22" w:rsidRPr="00344C51" w:rsidRDefault="00B40E67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</w:t>
      </w:r>
      <w:r w:rsidR="00D6589B" w:rsidRPr="00344C51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732E22" w:rsidRPr="00344C51" w:rsidSect="004377A1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09" w:rsidRDefault="00794F09" w:rsidP="00D6589B">
      <w:r>
        <w:separator/>
      </w:r>
    </w:p>
  </w:endnote>
  <w:endnote w:type="continuationSeparator" w:id="0">
    <w:p w:rsidR="00794F09" w:rsidRDefault="00794F0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09" w:rsidRDefault="00794F09" w:rsidP="00D6589B">
      <w:r>
        <w:separator/>
      </w:r>
    </w:p>
  </w:footnote>
  <w:footnote w:type="continuationSeparator" w:id="0">
    <w:p w:rsidR="00794F09" w:rsidRDefault="00794F0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E443B">
      <w:rPr>
        <w:rFonts w:ascii="Arial" w:hAnsi="Arial" w:cs="Arial"/>
        <w:b/>
        <w:color w:val="auto"/>
        <w:sz w:val="22"/>
        <w:szCs w:val="22"/>
        <w:lang w:eastAsia="en-US"/>
      </w:rPr>
      <w:t>July 2014</w:t>
    </w:r>
  </w:p>
  <w:p w:rsidR="00CB1501" w:rsidRDefault="000E443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Premier’s Special Taskforce on Domestic and Family Violence in Queensland</w:t>
    </w:r>
  </w:p>
  <w:p w:rsidR="00CB1501" w:rsidRDefault="000E443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A1540"/>
    <w:multiLevelType w:val="hybridMultilevel"/>
    <w:tmpl w:val="E9A05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3B"/>
    <w:rsid w:val="000151E1"/>
    <w:rsid w:val="00080F8F"/>
    <w:rsid w:val="000E443B"/>
    <w:rsid w:val="0010384C"/>
    <w:rsid w:val="00151372"/>
    <w:rsid w:val="00152095"/>
    <w:rsid w:val="001662F8"/>
    <w:rsid w:val="00172183"/>
    <w:rsid w:val="00174117"/>
    <w:rsid w:val="001A06F7"/>
    <w:rsid w:val="00271A26"/>
    <w:rsid w:val="00344C51"/>
    <w:rsid w:val="00346991"/>
    <w:rsid w:val="0037558C"/>
    <w:rsid w:val="003948D9"/>
    <w:rsid w:val="003A3BDD"/>
    <w:rsid w:val="0043543B"/>
    <w:rsid w:val="004377A1"/>
    <w:rsid w:val="004C0781"/>
    <w:rsid w:val="00501C66"/>
    <w:rsid w:val="00550873"/>
    <w:rsid w:val="006048CB"/>
    <w:rsid w:val="007265D0"/>
    <w:rsid w:val="00732E22"/>
    <w:rsid w:val="00741C20"/>
    <w:rsid w:val="00794F09"/>
    <w:rsid w:val="007F44F4"/>
    <w:rsid w:val="00854D2A"/>
    <w:rsid w:val="00862A41"/>
    <w:rsid w:val="00885A3D"/>
    <w:rsid w:val="00904077"/>
    <w:rsid w:val="00912BD2"/>
    <w:rsid w:val="00937A4A"/>
    <w:rsid w:val="00A04801"/>
    <w:rsid w:val="00B25351"/>
    <w:rsid w:val="00B40E67"/>
    <w:rsid w:val="00B47DE0"/>
    <w:rsid w:val="00B80199"/>
    <w:rsid w:val="00B95A06"/>
    <w:rsid w:val="00C53D4D"/>
    <w:rsid w:val="00C75E67"/>
    <w:rsid w:val="00CB1501"/>
    <w:rsid w:val="00CD7A50"/>
    <w:rsid w:val="00CF0D8A"/>
    <w:rsid w:val="00D6589B"/>
    <w:rsid w:val="00E71387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7e2fb8971f0324c328c70bff2e559a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A3123-9208-4F9E-B511-8C3BE2169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7E300-7867-4421-9713-8DC85AFD5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203</Words>
  <Characters>1190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1387</CharactersWithSpaces>
  <SharedDoc>false</SharedDoc>
  <HyperlinkBase>https://www.cabinet.qld.gov.au/documents/2014/Jul/FDVTaskforce/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2014-10-27T02:42:00Z</cp:lastPrinted>
  <dcterms:created xsi:type="dcterms:W3CDTF">2017-10-25T01:14:00Z</dcterms:created>
  <dcterms:modified xsi:type="dcterms:W3CDTF">2018-03-06T01:24:00Z</dcterms:modified>
  <cp:category>Violence,Families,Children,Domestic_Violence,Safety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